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BE5" w:rsidRPr="00532F8F" w:rsidRDefault="002B7BE5" w:rsidP="00835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Отчет</w:t>
      </w:r>
    </w:p>
    <w:p w:rsidR="002B7BE5" w:rsidRPr="00532F8F" w:rsidRDefault="00400C9B" w:rsidP="00835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Эвенкийского</w:t>
      </w:r>
      <w:r w:rsidR="002B7BE5" w:rsidRPr="00532F8F">
        <w:rPr>
          <w:rFonts w:ascii="Times New Roman" w:hAnsi="Times New Roman"/>
          <w:bCs/>
          <w:sz w:val="36"/>
          <w:szCs w:val="36"/>
        </w:rPr>
        <w:t xml:space="preserve"> межрайонного ресурсного центра</w:t>
      </w:r>
    </w:p>
    <w:p w:rsidR="002B7BE5" w:rsidRPr="00532F8F" w:rsidRDefault="002B7BE5" w:rsidP="00835A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работе с одаренными детьми</w:t>
      </w:r>
      <w:r w:rsidR="00835A12">
        <w:rPr>
          <w:rFonts w:ascii="Times New Roman" w:hAnsi="Times New Roman"/>
          <w:bCs/>
          <w:sz w:val="36"/>
          <w:szCs w:val="36"/>
        </w:rPr>
        <w:t xml:space="preserve"> </w:t>
      </w:r>
      <w:r w:rsidRPr="00532F8F">
        <w:rPr>
          <w:rFonts w:ascii="Times New Roman" w:hAnsi="Times New Roman"/>
          <w:bCs/>
          <w:sz w:val="36"/>
          <w:szCs w:val="36"/>
        </w:rPr>
        <w:t>по итогам проведения</w:t>
      </w:r>
      <w:r w:rsidR="00835A12">
        <w:rPr>
          <w:rFonts w:ascii="Times New Roman" w:hAnsi="Times New Roman"/>
          <w:bCs/>
          <w:sz w:val="36"/>
          <w:szCs w:val="36"/>
        </w:rPr>
        <w:t xml:space="preserve"> </w:t>
      </w:r>
      <w:r w:rsidRPr="00532F8F">
        <w:rPr>
          <w:rFonts w:ascii="Times New Roman" w:hAnsi="Times New Roman"/>
          <w:bCs/>
          <w:sz w:val="36"/>
          <w:szCs w:val="36"/>
        </w:rPr>
        <w:t>круглогодичной школы</w:t>
      </w:r>
      <w:r w:rsidR="00835A12">
        <w:rPr>
          <w:rFonts w:ascii="Times New Roman" w:hAnsi="Times New Roman"/>
          <w:bCs/>
          <w:sz w:val="36"/>
          <w:szCs w:val="36"/>
        </w:rPr>
        <w:t xml:space="preserve"> </w:t>
      </w:r>
      <w:r w:rsidRPr="00532F8F">
        <w:rPr>
          <w:rFonts w:ascii="Times New Roman" w:hAnsi="Times New Roman"/>
          <w:bCs/>
          <w:sz w:val="36"/>
          <w:szCs w:val="36"/>
        </w:rPr>
        <w:t>интеллектуального роста</w:t>
      </w:r>
    </w:p>
    <w:p w:rsidR="00835A12" w:rsidRDefault="000C683B" w:rsidP="00835A12">
      <w:pPr>
        <w:spacing w:after="0"/>
        <w:jc w:val="center"/>
        <w:rPr>
          <w:rFonts w:ascii="Times New Roman" w:hAnsi="Times New Roman"/>
          <w:bCs/>
          <w:sz w:val="34"/>
          <w:szCs w:val="34"/>
        </w:rPr>
      </w:pPr>
      <w:r w:rsidRPr="00E06B6E">
        <w:rPr>
          <w:rFonts w:ascii="Times New Roman" w:hAnsi="Times New Roman"/>
          <w:bCs/>
          <w:sz w:val="34"/>
          <w:szCs w:val="34"/>
        </w:rPr>
        <w:t xml:space="preserve">физико-математического </w:t>
      </w:r>
    </w:p>
    <w:p w:rsidR="00835A12" w:rsidRDefault="000C683B" w:rsidP="007479A5">
      <w:pPr>
        <w:spacing w:after="0"/>
        <w:jc w:val="center"/>
        <w:rPr>
          <w:rFonts w:ascii="Times New Roman" w:hAnsi="Times New Roman"/>
          <w:bCs/>
          <w:sz w:val="34"/>
          <w:szCs w:val="34"/>
          <w:u w:val="single"/>
        </w:rPr>
      </w:pPr>
      <w:r w:rsidRPr="00E06B6E">
        <w:rPr>
          <w:rFonts w:ascii="Times New Roman" w:hAnsi="Times New Roman"/>
          <w:bCs/>
          <w:sz w:val="34"/>
          <w:szCs w:val="34"/>
        </w:rPr>
        <w:t>направления «Олимп</w:t>
      </w:r>
      <w:r w:rsidR="00835A12">
        <w:rPr>
          <w:rFonts w:ascii="Times New Roman" w:hAnsi="Times New Roman"/>
          <w:bCs/>
          <w:sz w:val="34"/>
          <w:szCs w:val="34"/>
        </w:rPr>
        <w:t xml:space="preserve"> </w:t>
      </w:r>
      <w:proofErr w:type="spellStart"/>
      <w:r w:rsidRPr="00E06B6E">
        <w:rPr>
          <w:rFonts w:ascii="Times New Roman" w:hAnsi="Times New Roman"/>
          <w:bCs/>
          <w:sz w:val="34"/>
          <w:szCs w:val="34"/>
        </w:rPr>
        <w:t>физ</w:t>
      </w:r>
      <w:proofErr w:type="spellEnd"/>
      <w:r w:rsidRPr="00E06B6E">
        <w:rPr>
          <w:rFonts w:ascii="Times New Roman" w:hAnsi="Times New Roman"/>
          <w:bCs/>
          <w:sz w:val="34"/>
          <w:szCs w:val="34"/>
        </w:rPr>
        <w:t>-мат»</w:t>
      </w:r>
      <w:r w:rsidR="004F1494" w:rsidRPr="00E06B6E">
        <w:rPr>
          <w:rFonts w:ascii="Times New Roman" w:hAnsi="Times New Roman"/>
          <w:bCs/>
          <w:sz w:val="34"/>
          <w:szCs w:val="34"/>
        </w:rPr>
        <w:t xml:space="preserve"> </w:t>
      </w:r>
      <w:r w:rsidR="00835A12" w:rsidRPr="00835A12">
        <w:rPr>
          <w:rFonts w:ascii="Times New Roman" w:hAnsi="Times New Roman"/>
          <w:bCs/>
          <w:sz w:val="34"/>
          <w:szCs w:val="34"/>
          <w:u w:val="single"/>
        </w:rPr>
        <w:t>октябрь</w:t>
      </w:r>
      <w:r w:rsidR="00AD6BA6">
        <w:rPr>
          <w:rFonts w:ascii="Times New Roman" w:hAnsi="Times New Roman"/>
          <w:bCs/>
          <w:sz w:val="34"/>
          <w:szCs w:val="34"/>
          <w:u w:val="single"/>
        </w:rPr>
        <w:t xml:space="preserve">-ноябрь </w:t>
      </w:r>
      <w:r w:rsidR="004F1494" w:rsidRPr="00835A12">
        <w:rPr>
          <w:rFonts w:ascii="Times New Roman" w:hAnsi="Times New Roman"/>
          <w:bCs/>
          <w:sz w:val="34"/>
          <w:szCs w:val="34"/>
          <w:u w:val="single"/>
        </w:rPr>
        <w:t>202</w:t>
      </w:r>
      <w:r w:rsidRPr="00835A12">
        <w:rPr>
          <w:rFonts w:ascii="Times New Roman" w:hAnsi="Times New Roman"/>
          <w:bCs/>
          <w:sz w:val="34"/>
          <w:szCs w:val="34"/>
          <w:u w:val="single"/>
        </w:rPr>
        <w:t>2</w:t>
      </w:r>
      <w:r w:rsidR="004F1494" w:rsidRPr="00835A12">
        <w:rPr>
          <w:rFonts w:ascii="Times New Roman" w:hAnsi="Times New Roman"/>
          <w:bCs/>
          <w:sz w:val="34"/>
          <w:szCs w:val="34"/>
          <w:u w:val="single"/>
        </w:rPr>
        <w:t xml:space="preserve"> </w:t>
      </w:r>
      <w:r w:rsidR="002B7BE5" w:rsidRPr="00835A12">
        <w:rPr>
          <w:rFonts w:ascii="Times New Roman" w:hAnsi="Times New Roman"/>
          <w:bCs/>
          <w:sz w:val="34"/>
          <w:szCs w:val="34"/>
          <w:u w:val="single"/>
        </w:rPr>
        <w:t>г</w:t>
      </w:r>
      <w:r w:rsidR="00532F8F" w:rsidRPr="00835A12">
        <w:rPr>
          <w:rFonts w:ascii="Times New Roman" w:hAnsi="Times New Roman"/>
          <w:bCs/>
          <w:sz w:val="34"/>
          <w:szCs w:val="34"/>
          <w:u w:val="single"/>
        </w:rPr>
        <w:t>.</w:t>
      </w:r>
    </w:p>
    <w:p w:rsidR="007479A5" w:rsidRPr="007479A5" w:rsidRDefault="007479A5" w:rsidP="007479A5">
      <w:pPr>
        <w:spacing w:after="0"/>
        <w:jc w:val="center"/>
        <w:rPr>
          <w:rFonts w:ascii="Times New Roman" w:hAnsi="Times New Roman"/>
          <w:bCs/>
          <w:sz w:val="34"/>
          <w:szCs w:val="34"/>
          <w:u w:val="single"/>
        </w:rPr>
      </w:pPr>
    </w:p>
    <w:p w:rsidR="002B7BE5" w:rsidRPr="00ED618D" w:rsidRDefault="002B7BE5" w:rsidP="000C683B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="000C683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C683B" w:rsidRPr="000C683B">
        <w:rPr>
          <w:rFonts w:ascii="Times New Roman" w:hAnsi="Times New Roman"/>
          <w:b/>
          <w:bCs/>
          <w:i/>
          <w:sz w:val="28"/>
          <w:szCs w:val="28"/>
        </w:rPr>
        <w:t>«Олимп_физ-мат»</w:t>
      </w:r>
      <w:r w:rsidR="000C683B" w:rsidRPr="000C683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056CF"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532F8F" w:rsidRDefault="002B7BE5" w:rsidP="00EA3303">
      <w:pPr>
        <w:pStyle w:val="a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>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</w:p>
    <w:p w:rsidR="004F1494" w:rsidRPr="00532F8F" w:rsidRDefault="00400C9B" w:rsidP="00532F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  <w:r w:rsidR="00EA3303" w:rsidRPr="00532F8F">
        <w:rPr>
          <w:rFonts w:ascii="Times New Roman" w:hAnsi="Times New Roman"/>
          <w:sz w:val="28"/>
          <w:szCs w:val="28"/>
        </w:rPr>
        <w:t>ул.</w:t>
      </w:r>
      <w:r w:rsidR="00744462" w:rsidRPr="00532F8F">
        <w:rPr>
          <w:rFonts w:ascii="Times New Roman" w:hAnsi="Times New Roman"/>
          <w:sz w:val="28"/>
          <w:szCs w:val="28"/>
        </w:rPr>
        <w:t xml:space="preserve"> </w:t>
      </w:r>
      <w:r w:rsidR="00EA3303" w:rsidRPr="00532F8F">
        <w:rPr>
          <w:rFonts w:ascii="Times New Roman" w:hAnsi="Times New Roman"/>
          <w:sz w:val="28"/>
          <w:szCs w:val="28"/>
        </w:rPr>
        <w:t>Таежная д.7</w:t>
      </w:r>
      <w:r w:rsidR="004F1494" w:rsidRPr="00532F8F">
        <w:rPr>
          <w:rFonts w:ascii="Times New Roman" w:hAnsi="Times New Roman"/>
          <w:sz w:val="28"/>
          <w:szCs w:val="28"/>
        </w:rPr>
        <w:t>,каб</w:t>
      </w:r>
      <w:r w:rsidR="00532F8F">
        <w:rPr>
          <w:rFonts w:ascii="Times New Roman" w:hAnsi="Times New Roman"/>
          <w:sz w:val="28"/>
          <w:szCs w:val="28"/>
        </w:rPr>
        <w:t>.</w:t>
      </w:r>
      <w:r w:rsidR="004F1494" w:rsidRPr="00532F8F">
        <w:rPr>
          <w:rFonts w:ascii="Times New Roman" w:hAnsi="Times New Roman"/>
          <w:sz w:val="28"/>
          <w:szCs w:val="28"/>
        </w:rPr>
        <w:t xml:space="preserve"> № 66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 w:rsidR="00E92179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E92179">
        <w:rPr>
          <w:rFonts w:ascii="Times New Roman" w:hAnsi="Times New Roman"/>
          <w:sz w:val="28"/>
          <w:szCs w:val="28"/>
        </w:rPr>
        <w:t xml:space="preserve"> средняя школ»</w:t>
      </w:r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835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B80E4B" w:rsidRPr="00B80E4B" w:rsidRDefault="00B80E4B" w:rsidP="004F1494">
      <w:pPr>
        <w:pStyle w:val="a4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 xml:space="preserve">с </w:t>
      </w:r>
      <w:r w:rsidR="00835A12">
        <w:rPr>
          <w:rFonts w:ascii="Times New Roman" w:hAnsi="Times New Roman"/>
          <w:b/>
          <w:bCs/>
          <w:sz w:val="28"/>
          <w:szCs w:val="28"/>
          <w:u w:val="single"/>
        </w:rPr>
        <w:t>31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5A12">
        <w:rPr>
          <w:rFonts w:ascii="Times New Roman" w:hAnsi="Times New Roman"/>
          <w:b/>
          <w:bCs/>
          <w:sz w:val="28"/>
          <w:szCs w:val="28"/>
          <w:u w:val="single"/>
        </w:rPr>
        <w:t>10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835A12">
        <w:rPr>
          <w:rFonts w:ascii="Times New Roman" w:hAnsi="Times New Roman"/>
          <w:b/>
          <w:bCs/>
          <w:sz w:val="28"/>
          <w:szCs w:val="28"/>
          <w:u w:val="single"/>
        </w:rPr>
        <w:t>04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835A12">
        <w:rPr>
          <w:rFonts w:ascii="Times New Roman" w:hAnsi="Times New Roman"/>
          <w:b/>
          <w:bCs/>
          <w:sz w:val="28"/>
          <w:szCs w:val="28"/>
          <w:u w:val="single"/>
        </w:rPr>
        <w:t>11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.202</w:t>
      </w:r>
      <w:r w:rsidR="000C68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730808" w:rsidRPr="00ED618D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  <w:r w:rsidR="00400C9B" w:rsidRPr="00ED61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8C4" w:rsidRPr="00ED618D" w:rsidRDefault="000C683B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>
        <w:rPr>
          <w:rStyle w:val="s6"/>
          <w:color w:val="222222"/>
          <w:sz w:val="28"/>
          <w:szCs w:val="28"/>
        </w:rPr>
        <w:t>Абакумов Андрей Дмитриевич</w:t>
      </w:r>
      <w:r w:rsidR="004F1494">
        <w:rPr>
          <w:rStyle w:val="s6"/>
          <w:color w:val="222222"/>
          <w:sz w:val="28"/>
          <w:szCs w:val="28"/>
        </w:rPr>
        <w:t xml:space="preserve"> </w:t>
      </w:r>
      <w:r w:rsidR="007778C4" w:rsidRPr="00ED618D">
        <w:rPr>
          <w:rStyle w:val="s6"/>
          <w:color w:val="222222"/>
          <w:sz w:val="28"/>
          <w:szCs w:val="28"/>
        </w:rPr>
        <w:t>–</w:t>
      </w:r>
      <w:r w:rsidR="00B80E4B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кандидат педагогических наук</w:t>
      </w:r>
      <w:r w:rsidR="004F1494">
        <w:rPr>
          <w:rStyle w:val="s6"/>
          <w:color w:val="222222"/>
          <w:sz w:val="28"/>
          <w:szCs w:val="28"/>
        </w:rPr>
        <w:t>.</w:t>
      </w:r>
    </w:p>
    <w:p w:rsidR="004F1494" w:rsidRDefault="00303B0F" w:rsidP="00303B0F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 w:rsidRPr="00303B0F">
        <w:rPr>
          <w:rStyle w:val="s6"/>
          <w:color w:val="222222"/>
          <w:sz w:val="28"/>
          <w:szCs w:val="28"/>
        </w:rPr>
        <w:t>Баранова Ирина Антоновна</w:t>
      </w:r>
      <w:r w:rsidR="004F1494">
        <w:rPr>
          <w:rStyle w:val="s6"/>
          <w:color w:val="222222"/>
          <w:sz w:val="28"/>
          <w:szCs w:val="28"/>
        </w:rPr>
        <w:t>-</w:t>
      </w:r>
      <w:r w:rsidR="00835A12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преподаватель физики</w:t>
      </w:r>
      <w:r w:rsidR="004F1494">
        <w:rPr>
          <w:rStyle w:val="s6"/>
          <w:color w:val="222222"/>
          <w:sz w:val="28"/>
          <w:szCs w:val="28"/>
        </w:rPr>
        <w:t>.</w:t>
      </w:r>
    </w:p>
    <w:p w:rsidR="007778C4" w:rsidRPr="00ED618D" w:rsidRDefault="00303B0F" w:rsidP="00303B0F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03B0F">
        <w:rPr>
          <w:rStyle w:val="s6"/>
          <w:color w:val="222222"/>
          <w:sz w:val="28"/>
          <w:szCs w:val="28"/>
        </w:rPr>
        <w:t>Сенашов</w:t>
      </w:r>
      <w:proofErr w:type="spellEnd"/>
      <w:r w:rsidRPr="00303B0F">
        <w:rPr>
          <w:rStyle w:val="s6"/>
          <w:color w:val="222222"/>
          <w:sz w:val="28"/>
          <w:szCs w:val="28"/>
        </w:rPr>
        <w:t xml:space="preserve"> Артем Владимирович </w:t>
      </w:r>
      <w:r w:rsidR="004F1494">
        <w:rPr>
          <w:rStyle w:val="s6"/>
          <w:color w:val="222222"/>
          <w:sz w:val="28"/>
          <w:szCs w:val="28"/>
        </w:rPr>
        <w:t>–</w:t>
      </w:r>
      <w:r w:rsidR="007778C4" w:rsidRPr="00ED618D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преподаватель математики</w:t>
      </w:r>
      <w:r w:rsidR="004F1494">
        <w:rPr>
          <w:rStyle w:val="s6"/>
          <w:color w:val="222222"/>
          <w:sz w:val="28"/>
          <w:szCs w:val="28"/>
        </w:rPr>
        <w:t>.</w:t>
      </w:r>
    </w:p>
    <w:p w:rsidR="007778C4" w:rsidRPr="00ED618D" w:rsidRDefault="007778C4" w:rsidP="007778C4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ED618D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2B7BE5" w:rsidRPr="00087F88" w:rsidTr="00ED618D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5E7581" w:rsidRDefault="005E7581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ED618D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14616D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</w:tcPr>
          <w:p w:rsidR="00400C9B" w:rsidRPr="00087F88" w:rsidRDefault="00835A12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Pr="00087F88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214512" w:rsidRPr="00087F88" w:rsidRDefault="00214512" w:rsidP="0021451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63F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07" w:type="dxa"/>
          </w:tcPr>
          <w:p w:rsidR="00214512" w:rsidRPr="00087F88" w:rsidRDefault="00363FF3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Pr="00087F88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214512" w:rsidRDefault="00363FF3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214512" w:rsidRDefault="00214512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214512" w:rsidRDefault="00363FF3" w:rsidP="00363FF3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07" w:type="dxa"/>
          </w:tcPr>
          <w:p w:rsidR="00214512" w:rsidRDefault="00214512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214512" w:rsidRDefault="00C66954" w:rsidP="00532F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проведения ИШ </w:t>
      </w:r>
      <w:r w:rsidR="00AD6BA6">
        <w:rPr>
          <w:rFonts w:ascii="Times New Roman" w:hAnsi="Times New Roman"/>
          <w:sz w:val="28"/>
          <w:szCs w:val="28"/>
        </w:rPr>
        <w:t>заявленн</w:t>
      </w:r>
      <w:r>
        <w:rPr>
          <w:rFonts w:ascii="Times New Roman" w:hAnsi="Times New Roman"/>
          <w:sz w:val="28"/>
          <w:szCs w:val="28"/>
        </w:rPr>
        <w:t>ые</w:t>
      </w:r>
      <w:r w:rsidR="00AD6BA6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>и</w:t>
      </w:r>
      <w:r w:rsidR="00AD6BA6">
        <w:rPr>
          <w:rFonts w:ascii="Times New Roman" w:hAnsi="Times New Roman"/>
          <w:sz w:val="28"/>
          <w:szCs w:val="28"/>
        </w:rPr>
        <w:t xml:space="preserve"> отобранны</w:t>
      </w:r>
      <w:r>
        <w:rPr>
          <w:rFonts w:ascii="Times New Roman" w:hAnsi="Times New Roman"/>
          <w:sz w:val="28"/>
          <w:szCs w:val="28"/>
        </w:rPr>
        <w:t>х</w:t>
      </w:r>
      <w:r w:rsidR="00AD6BA6">
        <w:rPr>
          <w:rFonts w:ascii="Times New Roman" w:hAnsi="Times New Roman"/>
          <w:sz w:val="28"/>
          <w:szCs w:val="28"/>
        </w:rPr>
        <w:t xml:space="preserve"> из базы КИАСОУ</w:t>
      </w:r>
      <w:r>
        <w:rPr>
          <w:rFonts w:ascii="Times New Roman" w:hAnsi="Times New Roman"/>
          <w:sz w:val="28"/>
          <w:szCs w:val="28"/>
        </w:rPr>
        <w:t xml:space="preserve"> присутствовать на занятиях не </w:t>
      </w:r>
      <w:r w:rsidR="00363FF3">
        <w:rPr>
          <w:rFonts w:ascii="Times New Roman" w:hAnsi="Times New Roman"/>
          <w:sz w:val="28"/>
          <w:szCs w:val="28"/>
        </w:rPr>
        <w:t>смогли (</w:t>
      </w:r>
      <w:r>
        <w:rPr>
          <w:rFonts w:ascii="Times New Roman" w:hAnsi="Times New Roman"/>
          <w:sz w:val="28"/>
          <w:szCs w:val="28"/>
        </w:rPr>
        <w:t xml:space="preserve">3 человека по причине болезни,4 человека по причине отъезда за пределы ЭМР на спортивные соревнования в г. Красноярск)   </w:t>
      </w:r>
      <w:r w:rsidR="00AD6BA6">
        <w:rPr>
          <w:rFonts w:ascii="Times New Roman" w:hAnsi="Times New Roman"/>
          <w:sz w:val="28"/>
          <w:szCs w:val="28"/>
        </w:rPr>
        <w:t xml:space="preserve"> </w:t>
      </w:r>
      <w:r w:rsidR="00E74F44">
        <w:rPr>
          <w:rFonts w:ascii="Times New Roman" w:hAnsi="Times New Roman"/>
          <w:sz w:val="28"/>
          <w:szCs w:val="28"/>
        </w:rPr>
        <w:t xml:space="preserve"> </w:t>
      </w:r>
    </w:p>
    <w:p w:rsidR="002B7BE5" w:rsidRPr="00ED618D" w:rsidRDefault="00532F8F" w:rsidP="00532F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C4" w:rsidRPr="00ED618D">
        <w:rPr>
          <w:rFonts w:ascii="Times New Roman" w:hAnsi="Times New Roman"/>
          <w:b/>
          <w:bCs/>
          <w:sz w:val="28"/>
          <w:szCs w:val="28"/>
        </w:rPr>
        <w:t>4.</w:t>
      </w:r>
      <w:r w:rsidR="002B7BE5" w:rsidRPr="00ED618D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3448BC" w:rsidRPr="00ED618D" w:rsidTr="005E7581">
        <w:tc>
          <w:tcPr>
            <w:tcW w:w="858" w:type="dxa"/>
          </w:tcPr>
          <w:p w:rsidR="003448BC" w:rsidRPr="00ED618D" w:rsidRDefault="003448BC" w:rsidP="00ED61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448BC" w:rsidRPr="00ED618D" w:rsidTr="005E7581">
        <w:trPr>
          <w:trHeight w:val="782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:rsidR="003448BC" w:rsidRPr="007479A5" w:rsidRDefault="003448BC" w:rsidP="00ED6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9A5">
              <w:rPr>
                <w:rFonts w:ascii="Times New Roman" w:hAnsi="Times New Roman"/>
                <w:sz w:val="26"/>
                <w:szCs w:val="26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448BC" w:rsidRPr="00ED618D" w:rsidTr="005E7581">
        <w:trPr>
          <w:trHeight w:val="876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:rsidR="003448BC" w:rsidRPr="007479A5" w:rsidRDefault="003448BC" w:rsidP="00ED6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9A5">
              <w:rPr>
                <w:rFonts w:ascii="Times New Roman" w:hAnsi="Times New Roman"/>
                <w:sz w:val="26"/>
                <w:szCs w:val="26"/>
              </w:rPr>
              <w:t>Клюев Петр Николаевич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МКОУ Туринская СОШ -Интернат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056CF" w:rsidRPr="00ED618D" w:rsidTr="005E7581">
        <w:trPr>
          <w:trHeight w:val="876"/>
        </w:trPr>
        <w:tc>
          <w:tcPr>
            <w:tcW w:w="858" w:type="dxa"/>
            <w:vAlign w:val="center"/>
          </w:tcPr>
          <w:p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:rsidR="00B056CF" w:rsidRPr="007479A5" w:rsidRDefault="00835A12" w:rsidP="00B05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479A5">
              <w:rPr>
                <w:rFonts w:ascii="Times New Roman" w:hAnsi="Times New Roman"/>
                <w:sz w:val="26"/>
                <w:szCs w:val="26"/>
              </w:rPr>
              <w:t xml:space="preserve">Симбирцев Александр Викторович </w:t>
            </w:r>
          </w:p>
        </w:tc>
        <w:tc>
          <w:tcPr>
            <w:tcW w:w="1843" w:type="dxa"/>
          </w:tcPr>
          <w:p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B056CF" w:rsidRPr="00B056CF" w:rsidRDefault="00B056CF" w:rsidP="00214512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</w:t>
            </w:r>
            <w:r w:rsidR="00214512">
              <w:rPr>
                <w:rFonts w:ascii="Times New Roman" w:hAnsi="Times New Roman"/>
              </w:rPr>
              <w:t>В</w:t>
            </w:r>
            <w:r w:rsidRPr="00B056CF">
              <w:rPr>
                <w:rFonts w:ascii="Times New Roman" w:hAnsi="Times New Roman"/>
              </w:rPr>
              <w:t>Р</w:t>
            </w:r>
          </w:p>
        </w:tc>
      </w:tr>
      <w:tr w:rsidR="00214512" w:rsidRPr="00ED618D" w:rsidTr="005E7581">
        <w:trPr>
          <w:trHeight w:val="876"/>
        </w:trPr>
        <w:tc>
          <w:tcPr>
            <w:tcW w:w="858" w:type="dxa"/>
            <w:vAlign w:val="center"/>
          </w:tcPr>
          <w:p w:rsidR="00214512" w:rsidRPr="00ED618D" w:rsidRDefault="00214512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:rsidR="00214512" w:rsidRPr="007479A5" w:rsidRDefault="00835A12" w:rsidP="00ED618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479A5">
              <w:rPr>
                <w:rFonts w:ascii="Times New Roman" w:hAnsi="Times New Roman"/>
                <w:sz w:val="26"/>
                <w:szCs w:val="26"/>
              </w:rPr>
              <w:t>Менц</w:t>
            </w:r>
            <w:proofErr w:type="spellEnd"/>
            <w:r w:rsidRPr="007479A5">
              <w:rPr>
                <w:rFonts w:ascii="Times New Roman" w:hAnsi="Times New Roman"/>
                <w:sz w:val="26"/>
                <w:szCs w:val="26"/>
              </w:rPr>
              <w:t xml:space="preserve"> Елена Александровна </w:t>
            </w:r>
          </w:p>
        </w:tc>
        <w:tc>
          <w:tcPr>
            <w:tcW w:w="1843" w:type="dxa"/>
          </w:tcPr>
          <w:p w:rsidR="00214512" w:rsidRPr="00ED618D" w:rsidRDefault="00214512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214512" w:rsidRPr="00ED618D" w:rsidRDefault="00214512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214512" w:rsidRPr="00B056CF" w:rsidRDefault="00214512" w:rsidP="00F13FA1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</w:t>
            </w:r>
            <w:r>
              <w:rPr>
                <w:rFonts w:ascii="Times New Roman" w:hAnsi="Times New Roman"/>
              </w:rPr>
              <w:t>В</w:t>
            </w:r>
            <w:r w:rsidRPr="00B056CF">
              <w:rPr>
                <w:rFonts w:ascii="Times New Roman" w:hAnsi="Times New Roman"/>
              </w:rPr>
              <w:t>Р</w:t>
            </w:r>
          </w:p>
        </w:tc>
      </w:tr>
    </w:tbl>
    <w:p w:rsidR="007778C4" w:rsidRPr="00ED618D" w:rsidRDefault="00835A12" w:rsidP="00835A1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ED618D" w:rsidRPr="00ED618D">
        <w:rPr>
          <w:rFonts w:ascii="Times New Roman" w:hAnsi="Times New Roman"/>
          <w:b/>
          <w:sz w:val="28"/>
          <w:szCs w:val="28"/>
        </w:rPr>
        <w:t>5.</w:t>
      </w:r>
      <w:r w:rsidR="005D4127"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 w:rsidR="00B056CF">
        <w:rPr>
          <w:rFonts w:ascii="Times New Roman" w:eastAsia="Times New Roman" w:hAnsi="Times New Roman"/>
          <w:sz w:val="28"/>
          <w:szCs w:val="28"/>
        </w:rPr>
        <w:t xml:space="preserve"> в режиме онлайн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(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семинары </w:t>
      </w:r>
      <w:r w:rsidR="00B056CF">
        <w:rPr>
          <w:rFonts w:ascii="Times New Roman" w:eastAsia="Times New Roman" w:hAnsi="Times New Roman"/>
          <w:sz w:val="28"/>
          <w:szCs w:val="28"/>
        </w:rPr>
        <w:t>с преподавателями по средствам сети Интернет, телефонной связи,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CB2E35" w:rsidRDefault="00CB2E35" w:rsidP="00CB2E35">
      <w:pPr>
        <w:ind w:firstLine="851"/>
        <w:jc w:val="both"/>
        <w:rPr>
          <w:rStyle w:val="fontstyle11"/>
        </w:rPr>
      </w:pPr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Pr="00CB2E35">
        <w:rPr>
          <w:rFonts w:ascii="Times New Roman" w:hAnsi="Times New Roman"/>
          <w:sz w:val="28"/>
          <w:szCs w:val="28"/>
        </w:rPr>
        <w:t xml:space="preserve">«Олимп_физ-мат» </w:t>
      </w:r>
      <w:r w:rsidRPr="007778C4">
        <w:rPr>
          <w:rFonts w:ascii="Times New Roman" w:hAnsi="Times New Roman"/>
          <w:sz w:val="28"/>
          <w:szCs w:val="28"/>
        </w:rPr>
        <w:t>является</w:t>
      </w:r>
      <w:r>
        <w:rPr>
          <w:rStyle w:val="fontstyle11"/>
        </w:rPr>
        <w:t xml:space="preserve"> создание организационно-педагогических условий для повышения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результативности участия обучающихся Красноярского края в региональном 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заключительном этапах всероссийской олимпиады школьников по математике 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физике.</w:t>
      </w:r>
    </w:p>
    <w:p w:rsidR="00CB2E35" w:rsidRDefault="00CB2E35" w:rsidP="00CB2E35">
      <w:pPr>
        <w:ind w:firstLine="851"/>
        <w:jc w:val="center"/>
        <w:rPr>
          <w:rStyle w:val="fontstyle01"/>
        </w:rPr>
      </w:pPr>
      <w:r>
        <w:rPr>
          <w:rStyle w:val="fontstyle01"/>
        </w:rPr>
        <w:t xml:space="preserve">Задачи школы: </w:t>
      </w:r>
    </w:p>
    <w:p w:rsidR="00CB2E35" w:rsidRDefault="00CB2E35" w:rsidP="00CB2E35">
      <w:pPr>
        <w:spacing w:after="0"/>
        <w:ind w:firstLine="851"/>
        <w:rPr>
          <w:rStyle w:val="fontstyle11"/>
        </w:rPr>
      </w:pPr>
      <w:r>
        <w:rPr>
          <w:rStyle w:val="fontstyle11"/>
        </w:rPr>
        <w:t xml:space="preserve">1) обеспечить информационное сопровождение участников Школы по вопросам участия во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 xml:space="preserve"> и предметных олимпиадах вузов;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           2) организовать практические занятия по решению олимпиадных задач с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привлечением к образовательному процессу членов предметно</w:t>
      </w:r>
      <w:r w:rsidR="00835A12">
        <w:rPr>
          <w:rStyle w:val="fontstyle11"/>
        </w:rPr>
        <w:t xml:space="preserve"> </w:t>
      </w:r>
      <w:r>
        <w:rPr>
          <w:rStyle w:val="fontstyle11"/>
        </w:rPr>
        <w:t xml:space="preserve">методических комиссий и жюри регионального этапа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>;</w:t>
      </w:r>
    </w:p>
    <w:p w:rsidR="00835A12" w:rsidRPr="00835A12" w:rsidRDefault="00CB2E35" w:rsidP="00835A12">
      <w:pPr>
        <w:spacing w:after="0"/>
        <w:ind w:firstLine="851"/>
        <w:jc w:val="both"/>
      </w:pPr>
      <w:r>
        <w:rPr>
          <w:rStyle w:val="fontstyle11"/>
        </w:rPr>
        <w:t xml:space="preserve"> 3) способствовать самоопределению участников в рамках будущих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рынков Национальной технологической инициативы.</w:t>
      </w:r>
      <w:r>
        <w:t xml:space="preserve"> </w:t>
      </w:r>
    </w:p>
    <w:p w:rsidR="007778C4" w:rsidRPr="007778C4" w:rsidRDefault="007778C4" w:rsidP="00CB2E3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142" w:firstLine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Преподавание углубленных курсов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биологической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Демонстрация реальных примеров постановки и решения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теоретических и прикладных задач.</w:t>
      </w:r>
    </w:p>
    <w:p w:rsidR="007778C4" w:rsidRPr="00B056CF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Организация получения учащимися опыта проектно-исследовательской деятельности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сферах.</w:t>
      </w:r>
    </w:p>
    <w:p w:rsidR="00835A12" w:rsidRPr="00835A12" w:rsidRDefault="00B056CF" w:rsidP="00835A12">
      <w:pPr>
        <w:spacing w:after="120"/>
        <w:ind w:firstLine="360"/>
        <w:jc w:val="both"/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 </w:t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В программе краткосрочной интенсивной школы «Олимп» реализована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преемственность с программами физико-математического направления летней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профильной смены для интеллектуально одаренных детей «Летняя академия»,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проходившей с 2011 по 2017 г., а также с программой школы интеллектуального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роста «</w:t>
      </w:r>
      <w:proofErr w:type="spellStart"/>
      <w:r w:rsidR="00CB2E35" w:rsidRPr="00CB2E35">
        <w:rPr>
          <w:rFonts w:ascii="Times New Roman" w:hAnsi="Times New Roman"/>
          <w:color w:val="000000"/>
          <w:sz w:val="28"/>
          <w:szCs w:val="28"/>
        </w:rPr>
        <w:t>Техношкола</w:t>
      </w:r>
      <w:proofErr w:type="spellEnd"/>
      <w:r w:rsidR="00CB2E35" w:rsidRPr="00CB2E35">
        <w:rPr>
          <w:rFonts w:ascii="Times New Roman" w:hAnsi="Times New Roman"/>
          <w:color w:val="000000"/>
          <w:sz w:val="28"/>
          <w:szCs w:val="28"/>
        </w:rPr>
        <w:t>», реализовывавшейся в 2011-2015 гг. на базе Межрайонных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ресурсных центров по работе с одаренными детьми.</w:t>
      </w:r>
      <w:r w:rsidR="00CB2E35" w:rsidRPr="00CB2E35">
        <w:t xml:space="preserve"> 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Краткосрочными результатами работы школы можно считать: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7778C4" w:rsidRPr="007778C4" w:rsidRDefault="007778C4" w:rsidP="00EA5C2F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lastRenderedPageBreak/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заинтересованность в участии в олимпиадном движении, измеряемую через динамику количества участников и результативности на предметных и межпредметных олимпиадах и конкурсах Всероссийской олимпиады школьников, дистанционных олимпиадах и конкурсах;</w:t>
      </w:r>
    </w:p>
    <w:p w:rsidR="00E92179" w:rsidRDefault="007778C4" w:rsidP="00CB2E35">
      <w:pPr>
        <w:spacing w:after="0"/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</w:p>
    <w:p w:rsidR="00B056CF" w:rsidRDefault="007778C4" w:rsidP="00CB2E35">
      <w:pPr>
        <w:spacing w:after="0"/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осознанный выбор профиля) учащихся в инженерно-технических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</w:t>
      </w:r>
      <w:r w:rsidR="003C364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сопряженных с ними физико-</w:t>
      </w:r>
      <w:r w:rsidR="00B056C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предметных областях.</w:t>
      </w:r>
    </w:p>
    <w:p w:rsidR="00835A12" w:rsidRDefault="00835A12" w:rsidP="00CB2E35">
      <w:pPr>
        <w:spacing w:after="0"/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7778C4" w:rsidRPr="007778C4" w:rsidRDefault="007778C4" w:rsidP="007778C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7778C4" w:rsidRPr="007778C4" w:rsidRDefault="000A32A4" w:rsidP="00777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Интенсив</w:t>
      </w:r>
      <w:r w:rsidR="00B056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7778C4" w:rsidRPr="007778C4">
        <w:rPr>
          <w:rFonts w:ascii="Times New Roman" w:hAnsi="Times New Roman"/>
          <w:sz w:val="28"/>
          <w:szCs w:val="28"/>
        </w:rPr>
        <w:t xml:space="preserve">пятидневное погружение в программу </w:t>
      </w:r>
      <w:r w:rsidR="00CB2E35" w:rsidRPr="00CB2E35">
        <w:rPr>
          <w:rFonts w:ascii="Times New Roman" w:hAnsi="Times New Roman"/>
          <w:sz w:val="28"/>
          <w:szCs w:val="28"/>
        </w:rPr>
        <w:t>«Олимп_физ-мат»</w:t>
      </w:r>
      <w:r w:rsidR="007778C4" w:rsidRPr="007778C4">
        <w:rPr>
          <w:rFonts w:ascii="Times New Roman" w:hAnsi="Times New Roman"/>
          <w:sz w:val="28"/>
          <w:szCs w:val="28"/>
        </w:rPr>
        <w:t>.</w:t>
      </w:r>
    </w:p>
    <w:p w:rsidR="007778C4" w:rsidRPr="007778C4" w:rsidRDefault="00E92179" w:rsidP="00E92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B056CF" w:rsidRPr="00B056CF" w:rsidRDefault="007778C4" w:rsidP="00B056C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835A12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7778C4" w:rsidRPr="007778C4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778C4"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7778C4" w:rsidRPr="007778C4" w:rsidRDefault="007778C4" w:rsidP="009663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="00EA5C2F"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="00EA5C2F"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1E27E6" w:rsidRPr="00087F88" w:rsidRDefault="003448BC" w:rsidP="00E921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4959"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3691"/>
        <w:gridCol w:w="4111"/>
        <w:gridCol w:w="1270"/>
      </w:tblGrid>
      <w:tr w:rsidR="006E6457" w:rsidRPr="00E92179" w:rsidTr="00F6226F">
        <w:trPr>
          <w:jc w:val="center"/>
        </w:trPr>
        <w:tc>
          <w:tcPr>
            <w:tcW w:w="710" w:type="dxa"/>
          </w:tcPr>
          <w:p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vAlign w:val="center"/>
          </w:tcPr>
          <w:p w:rsidR="006E6457" w:rsidRPr="00E92179" w:rsidRDefault="006E6457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111" w:type="dxa"/>
          </w:tcPr>
          <w:p w:rsidR="006E6457" w:rsidRPr="00E92179" w:rsidRDefault="00ED618D" w:rsidP="00E9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E6457" w:rsidRPr="00E92179">
              <w:rPr>
                <w:rFonts w:ascii="Times New Roman" w:hAnsi="Times New Roman"/>
                <w:b/>
                <w:sz w:val="24"/>
                <w:szCs w:val="24"/>
              </w:rPr>
              <w:t>униципалитет</w:t>
            </w:r>
          </w:p>
        </w:tc>
        <w:tc>
          <w:tcPr>
            <w:tcW w:w="1270" w:type="dxa"/>
          </w:tcPr>
          <w:p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Алдабаева</w:t>
            </w:r>
            <w:proofErr w:type="spellEnd"/>
            <w:r w:rsidRPr="00AD6BA6">
              <w:rPr>
                <w:rFonts w:ascii="Times New Roman" w:hAnsi="Times New Roman"/>
              </w:rPr>
              <w:t xml:space="preserve"> Евгения Владимировна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D10BF7" w:rsidP="00D10BF7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Афонькин Алексей Александрович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D10BF7" w:rsidP="00D10BF7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Кель</w:t>
            </w:r>
            <w:proofErr w:type="spellEnd"/>
            <w:r w:rsidRPr="00AD6BA6">
              <w:rPr>
                <w:rFonts w:ascii="Times New Roman" w:hAnsi="Times New Roman"/>
              </w:rPr>
              <w:t> Данил Александрович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D10BF7" w:rsidP="00D10BF7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1,00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Иванцова Анна Алексеевна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A325F8" w:rsidP="00D10BF7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0,80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Ларченко Анастасия Александровна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БСШ ЭМР</w:t>
            </w:r>
          </w:p>
        </w:tc>
        <w:tc>
          <w:tcPr>
            <w:tcW w:w="1270" w:type="dxa"/>
          </w:tcPr>
          <w:p w:rsidR="00D10BF7" w:rsidRPr="00AD6BA6" w:rsidRDefault="00A325F8" w:rsidP="00D10BF7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0,60</w:t>
            </w:r>
          </w:p>
        </w:tc>
      </w:tr>
      <w:tr w:rsidR="00D10BF7" w:rsidRPr="00E92179" w:rsidTr="00F93C99">
        <w:trPr>
          <w:jc w:val="center"/>
        </w:trPr>
        <w:tc>
          <w:tcPr>
            <w:tcW w:w="710" w:type="dxa"/>
          </w:tcPr>
          <w:p w:rsidR="00D10BF7" w:rsidRPr="00A325F8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shd w:val="clear" w:color="auto" w:fill="auto"/>
          </w:tcPr>
          <w:p w:rsidR="00D10BF7" w:rsidRPr="00AD6BA6" w:rsidRDefault="007479A5" w:rsidP="003A528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Богданова Дарья Дмитриевна</w:t>
            </w:r>
          </w:p>
        </w:tc>
        <w:tc>
          <w:tcPr>
            <w:tcW w:w="411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A325F8" w:rsidP="00D10BF7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0,6</w:t>
            </w:r>
            <w:r w:rsidR="00D10BF7" w:rsidRPr="00AD6BA6">
              <w:rPr>
                <w:rFonts w:ascii="Times New Roman" w:hAnsi="Times New Roman"/>
              </w:rPr>
              <w:t>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D10BF7" w:rsidP="003A52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Безвенко</w:t>
            </w:r>
            <w:proofErr w:type="spellEnd"/>
            <w:r w:rsidRPr="00AD6BA6">
              <w:rPr>
                <w:rFonts w:ascii="Times New Roman" w:hAnsi="Times New Roman"/>
              </w:rPr>
              <w:t xml:space="preserve"> Данил Андреевич</w:t>
            </w:r>
          </w:p>
        </w:tc>
        <w:tc>
          <w:tcPr>
            <w:tcW w:w="4111" w:type="dxa"/>
          </w:tcPr>
          <w:p w:rsidR="00D10BF7" w:rsidRPr="00AD6BA6" w:rsidRDefault="00890335" w:rsidP="003A5284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A325F8" w:rsidP="00D10BF7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0,5</w:t>
            </w:r>
            <w:r w:rsidR="00D10BF7" w:rsidRPr="00AD6BA6">
              <w:rPr>
                <w:rFonts w:ascii="Times New Roman" w:hAnsi="Times New Roman"/>
              </w:rPr>
              <w:t>0</w:t>
            </w:r>
          </w:p>
        </w:tc>
      </w:tr>
      <w:tr w:rsidR="00D10BF7" w:rsidRPr="00E92179" w:rsidTr="00F6226F">
        <w:trPr>
          <w:jc w:val="center"/>
        </w:trPr>
        <w:tc>
          <w:tcPr>
            <w:tcW w:w="710" w:type="dxa"/>
          </w:tcPr>
          <w:p w:rsidR="00D10BF7" w:rsidRPr="00E92179" w:rsidRDefault="00D10BF7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D10BF7" w:rsidRPr="00AD6BA6" w:rsidRDefault="00F93C99" w:rsidP="003A528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D6BA6">
              <w:rPr>
                <w:rFonts w:ascii="Times New Roman" w:hAnsi="Times New Roman"/>
              </w:rPr>
              <w:t>Богильченок</w:t>
            </w:r>
            <w:proofErr w:type="spellEnd"/>
            <w:r w:rsidRPr="00AD6BA6">
              <w:rPr>
                <w:rFonts w:ascii="Times New Roman" w:hAnsi="Times New Roman"/>
              </w:rPr>
              <w:t xml:space="preserve"> Анита Егоровна</w:t>
            </w:r>
          </w:p>
        </w:tc>
        <w:tc>
          <w:tcPr>
            <w:tcW w:w="4111" w:type="dxa"/>
          </w:tcPr>
          <w:p w:rsidR="00D10BF7" w:rsidRPr="00AD6BA6" w:rsidRDefault="00890335" w:rsidP="003A5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6BA6">
              <w:rPr>
                <w:rFonts w:ascii="Times New Roman" w:hAnsi="Times New Roman"/>
              </w:rPr>
              <w:t>Эвенкийский / МБОУ ВСШ ЭМР</w:t>
            </w:r>
          </w:p>
        </w:tc>
        <w:tc>
          <w:tcPr>
            <w:tcW w:w="1270" w:type="dxa"/>
          </w:tcPr>
          <w:p w:rsidR="00D10BF7" w:rsidRPr="00AD6BA6" w:rsidRDefault="00A325F8" w:rsidP="00D10BF7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  <w:lang w:val="en-US"/>
              </w:rPr>
              <w:t>0</w:t>
            </w:r>
            <w:r w:rsidR="00D10BF7" w:rsidRPr="00AD6BA6">
              <w:rPr>
                <w:rFonts w:ascii="Times New Roman" w:hAnsi="Times New Roman"/>
              </w:rPr>
              <w:t>,</w:t>
            </w:r>
            <w:r w:rsidRPr="00AD6BA6">
              <w:rPr>
                <w:rFonts w:ascii="Times New Roman" w:hAnsi="Times New Roman"/>
                <w:lang w:val="en-US"/>
              </w:rPr>
              <w:t>5</w:t>
            </w:r>
            <w:r w:rsidR="00D10BF7" w:rsidRPr="00AD6BA6">
              <w:rPr>
                <w:rFonts w:ascii="Times New Roman" w:hAnsi="Times New Roman"/>
              </w:rPr>
              <w:t>0</w:t>
            </w:r>
          </w:p>
        </w:tc>
      </w:tr>
      <w:tr w:rsidR="00A325F8" w:rsidRPr="00E92179" w:rsidTr="00F6226F">
        <w:trPr>
          <w:jc w:val="center"/>
        </w:trPr>
        <w:tc>
          <w:tcPr>
            <w:tcW w:w="710" w:type="dxa"/>
          </w:tcPr>
          <w:p w:rsidR="00A325F8" w:rsidRPr="00E92179" w:rsidRDefault="00A325F8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325F8" w:rsidRPr="00AD6BA6" w:rsidRDefault="00A325F8" w:rsidP="003A5284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AD6BA6">
              <w:rPr>
                <w:rFonts w:ascii="Times New Roman" w:hAnsi="Times New Roman"/>
                <w:color w:val="000000"/>
              </w:rPr>
              <w:t>Водяхо</w:t>
            </w:r>
            <w:proofErr w:type="spellEnd"/>
            <w:r w:rsidRPr="00AD6BA6">
              <w:rPr>
                <w:rFonts w:ascii="Times New Roman" w:hAnsi="Times New Roman"/>
                <w:color w:val="000000"/>
              </w:rPr>
              <w:t xml:space="preserve"> Максим Сергеевич</w:t>
            </w:r>
          </w:p>
        </w:tc>
        <w:tc>
          <w:tcPr>
            <w:tcW w:w="4111" w:type="dxa"/>
          </w:tcPr>
          <w:p w:rsidR="00A325F8" w:rsidRPr="00AD6BA6" w:rsidRDefault="00A325F8" w:rsidP="003A5284">
            <w:pPr>
              <w:jc w:val="center"/>
              <w:rPr>
                <w:rFonts w:ascii="Times New Roman" w:hAnsi="Times New Roman"/>
              </w:rPr>
            </w:pPr>
            <w:r w:rsidRPr="00AD6BA6">
              <w:rPr>
                <w:rFonts w:ascii="Times New Roman" w:hAnsi="Times New Roman"/>
              </w:rPr>
              <w:t xml:space="preserve">Эвенкийский / МБОУ </w:t>
            </w:r>
            <w:r w:rsidR="00AD6BA6">
              <w:rPr>
                <w:rFonts w:ascii="Times New Roman" w:hAnsi="Times New Roman"/>
              </w:rPr>
              <w:t>Б</w:t>
            </w:r>
            <w:r w:rsidRPr="00AD6BA6">
              <w:rPr>
                <w:rFonts w:ascii="Times New Roman" w:hAnsi="Times New Roman"/>
              </w:rPr>
              <w:t>СШ ЭМР</w:t>
            </w:r>
          </w:p>
        </w:tc>
        <w:tc>
          <w:tcPr>
            <w:tcW w:w="1270" w:type="dxa"/>
          </w:tcPr>
          <w:p w:rsidR="00A325F8" w:rsidRPr="00AD6BA6" w:rsidRDefault="00A325F8" w:rsidP="00D10BF7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0,50</w:t>
            </w:r>
          </w:p>
        </w:tc>
      </w:tr>
      <w:tr w:rsidR="00A325F8" w:rsidRPr="00E92179" w:rsidTr="00F6226F">
        <w:trPr>
          <w:jc w:val="center"/>
        </w:trPr>
        <w:tc>
          <w:tcPr>
            <w:tcW w:w="710" w:type="dxa"/>
          </w:tcPr>
          <w:p w:rsidR="00A325F8" w:rsidRPr="00E92179" w:rsidRDefault="00A325F8" w:rsidP="00D10BF7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A325F8" w:rsidRPr="00AD6BA6" w:rsidRDefault="00A325F8" w:rsidP="003A52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BA6">
              <w:rPr>
                <w:rFonts w:ascii="Times New Roman" w:hAnsi="Times New Roman"/>
                <w:color w:val="000000"/>
              </w:rPr>
              <w:t>Блинова Валерия Валерьевна</w:t>
            </w:r>
          </w:p>
        </w:tc>
        <w:tc>
          <w:tcPr>
            <w:tcW w:w="4111" w:type="dxa"/>
          </w:tcPr>
          <w:p w:rsidR="00A325F8" w:rsidRPr="00AD6BA6" w:rsidRDefault="00A325F8" w:rsidP="003A5284">
            <w:pPr>
              <w:jc w:val="center"/>
              <w:rPr>
                <w:rFonts w:ascii="Times New Roman" w:hAnsi="Times New Roman"/>
                <w:color w:val="000000"/>
              </w:rPr>
            </w:pPr>
            <w:r w:rsidRPr="00AD6BA6">
              <w:rPr>
                <w:rFonts w:ascii="Times New Roman" w:hAnsi="Times New Roman"/>
                <w:color w:val="000000"/>
              </w:rPr>
              <w:t>Эвенкийский /МБОУ ТСШ ЭМР</w:t>
            </w:r>
          </w:p>
        </w:tc>
        <w:tc>
          <w:tcPr>
            <w:tcW w:w="1270" w:type="dxa"/>
          </w:tcPr>
          <w:p w:rsidR="00A325F8" w:rsidRPr="00AD6BA6" w:rsidRDefault="00AD6BA6" w:rsidP="00D10BF7">
            <w:pPr>
              <w:jc w:val="center"/>
              <w:rPr>
                <w:rFonts w:ascii="Times New Roman" w:hAnsi="Times New Roman"/>
                <w:lang w:val="en-US"/>
              </w:rPr>
            </w:pPr>
            <w:r w:rsidRPr="00AD6BA6">
              <w:rPr>
                <w:rFonts w:ascii="Times New Roman" w:hAnsi="Times New Roman"/>
                <w:lang w:val="en-US"/>
              </w:rPr>
              <w:t>0,40</w:t>
            </w:r>
          </w:p>
        </w:tc>
      </w:tr>
    </w:tbl>
    <w:p w:rsidR="00ED618D" w:rsidRPr="00E92179" w:rsidRDefault="00757EEB" w:rsidP="00E92179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</w:t>
      </w:r>
      <w:r w:rsidR="009400DB" w:rsidRPr="00B61056">
        <w:rPr>
          <w:rFonts w:ascii="Times New Roman" w:hAnsi="Times New Roman"/>
          <w:sz w:val="28"/>
          <w:szCs w:val="28"/>
        </w:rPr>
        <w:t>дер</w:t>
      </w:r>
      <w:r w:rsidR="0096638E">
        <w:rPr>
          <w:rFonts w:ascii="Times New Roman" w:hAnsi="Times New Roman"/>
          <w:sz w:val="28"/>
          <w:szCs w:val="28"/>
        </w:rPr>
        <w:t xml:space="preserve">ами школы стали участники </w:t>
      </w:r>
      <w:r w:rsidR="00A325F8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A325F8" w:rsidRPr="00F6226F">
        <w:rPr>
          <w:rFonts w:ascii="Times New Roman" w:hAnsi="Times New Roman"/>
          <w:sz w:val="28"/>
          <w:szCs w:val="28"/>
        </w:rPr>
        <w:t>Ванавара</w:t>
      </w:r>
      <w:proofErr w:type="spellEnd"/>
      <w:r w:rsidR="00A325F8" w:rsidRPr="00F6226F">
        <w:rPr>
          <w:rFonts w:ascii="Times New Roman" w:hAnsi="Times New Roman"/>
          <w:sz w:val="28"/>
          <w:szCs w:val="28"/>
        </w:rPr>
        <w:t xml:space="preserve"> </w:t>
      </w:r>
      <w:r w:rsidR="00A325F8" w:rsidRPr="00F6226F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A325F8" w:rsidRPr="00F6226F">
        <w:rPr>
          <w:rFonts w:ascii="Times New Roman" w:eastAsia="Times New Roman" w:hAnsi="Times New Roman"/>
          <w:sz w:val="28"/>
          <w:szCs w:val="28"/>
        </w:rPr>
        <w:t>Ванаварская</w:t>
      </w:r>
      <w:proofErr w:type="spellEnd"/>
      <w:r w:rsidR="00A325F8" w:rsidRPr="00F6226F">
        <w:rPr>
          <w:rFonts w:ascii="Times New Roman" w:eastAsia="Times New Roman" w:hAnsi="Times New Roman"/>
          <w:sz w:val="28"/>
          <w:szCs w:val="28"/>
        </w:rPr>
        <w:t xml:space="preserve"> средняя школа»</w:t>
      </w:r>
      <w:r w:rsidRPr="00B61056">
        <w:rPr>
          <w:rFonts w:ascii="Times New Roman" w:hAnsi="Times New Roman"/>
          <w:sz w:val="28"/>
          <w:szCs w:val="28"/>
        </w:rPr>
        <w:t>. Наибольшее к</w:t>
      </w:r>
      <w:r w:rsidR="00A24B6A" w:rsidRPr="00B61056">
        <w:rPr>
          <w:rFonts w:ascii="Times New Roman" w:hAnsi="Times New Roman"/>
          <w:sz w:val="28"/>
          <w:szCs w:val="28"/>
        </w:rPr>
        <w:t>оличество лидеров –</w:t>
      </w:r>
      <w:r w:rsidR="0096638E">
        <w:rPr>
          <w:rFonts w:ascii="Times New Roman" w:hAnsi="Times New Roman"/>
          <w:sz w:val="28"/>
          <w:szCs w:val="28"/>
        </w:rPr>
        <w:t xml:space="preserve"> </w:t>
      </w:r>
      <w:r w:rsidR="00AD6BA6">
        <w:rPr>
          <w:rFonts w:ascii="Times New Roman" w:hAnsi="Times New Roman"/>
          <w:sz w:val="28"/>
          <w:szCs w:val="28"/>
        </w:rPr>
        <w:t>7</w:t>
      </w:r>
      <w:r w:rsidR="0096638E">
        <w:rPr>
          <w:rFonts w:ascii="Times New Roman" w:hAnsi="Times New Roman"/>
          <w:sz w:val="28"/>
          <w:szCs w:val="28"/>
        </w:rPr>
        <w:t xml:space="preserve"> человек (</w:t>
      </w:r>
      <w:r w:rsidR="00AD6BA6">
        <w:rPr>
          <w:rFonts w:ascii="Times New Roman" w:hAnsi="Times New Roman"/>
          <w:sz w:val="28"/>
          <w:szCs w:val="28"/>
        </w:rPr>
        <w:t>7</w:t>
      </w:r>
      <w:r w:rsidR="003C3642" w:rsidRPr="00B61056">
        <w:rPr>
          <w:rFonts w:ascii="Times New Roman" w:hAnsi="Times New Roman"/>
          <w:sz w:val="28"/>
          <w:szCs w:val="28"/>
        </w:rPr>
        <w:t>0</w:t>
      </w:r>
      <w:r w:rsidR="0096638E">
        <w:rPr>
          <w:rFonts w:ascii="Times New Roman" w:hAnsi="Times New Roman"/>
          <w:sz w:val="28"/>
          <w:szCs w:val="28"/>
        </w:rPr>
        <w:t xml:space="preserve"> %) – представлено командой из </w:t>
      </w:r>
      <w:r w:rsidR="00AD6BA6">
        <w:rPr>
          <w:rFonts w:ascii="Times New Roman" w:hAnsi="Times New Roman"/>
          <w:sz w:val="28"/>
          <w:szCs w:val="28"/>
        </w:rPr>
        <w:t>с</w:t>
      </w:r>
      <w:r w:rsidR="0096638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AD6BA6">
        <w:rPr>
          <w:rFonts w:ascii="Times New Roman" w:hAnsi="Times New Roman"/>
          <w:sz w:val="28"/>
          <w:szCs w:val="28"/>
        </w:rPr>
        <w:t>Ванавара</w:t>
      </w:r>
      <w:proofErr w:type="spellEnd"/>
      <w:r w:rsidR="00AD6BA6">
        <w:rPr>
          <w:rFonts w:ascii="Times New Roman" w:hAnsi="Times New Roman"/>
          <w:sz w:val="28"/>
          <w:szCs w:val="28"/>
        </w:rPr>
        <w:t xml:space="preserve"> </w:t>
      </w:r>
      <w:r w:rsidR="00B61056" w:rsidRPr="00B61056">
        <w:rPr>
          <w:rFonts w:ascii="Times New Roman" w:hAnsi="Times New Roman"/>
          <w:sz w:val="28"/>
          <w:szCs w:val="28"/>
        </w:rPr>
        <w:t>«</w:t>
      </w:r>
      <w:proofErr w:type="spellStart"/>
      <w:r w:rsidR="00AD6BA6">
        <w:rPr>
          <w:rFonts w:ascii="Times New Roman" w:hAnsi="Times New Roman"/>
          <w:sz w:val="28"/>
          <w:szCs w:val="28"/>
        </w:rPr>
        <w:t>Ванаварская</w:t>
      </w:r>
      <w:proofErr w:type="spellEnd"/>
      <w:r w:rsidR="00AD6BA6">
        <w:rPr>
          <w:rFonts w:ascii="Times New Roman" w:hAnsi="Times New Roman"/>
          <w:sz w:val="28"/>
          <w:szCs w:val="28"/>
        </w:rPr>
        <w:t xml:space="preserve"> средняя школа</w:t>
      </w:r>
      <w:r w:rsidR="00B61056" w:rsidRPr="00B61056">
        <w:rPr>
          <w:rFonts w:ascii="Times New Roman" w:hAnsi="Times New Roman"/>
          <w:sz w:val="28"/>
          <w:szCs w:val="28"/>
        </w:rPr>
        <w:t>»</w:t>
      </w:r>
      <w:r w:rsidR="00AD6BA6">
        <w:rPr>
          <w:rFonts w:ascii="Times New Roman" w:hAnsi="Times New Roman"/>
          <w:sz w:val="28"/>
          <w:szCs w:val="28"/>
        </w:rPr>
        <w:t>.</w:t>
      </w:r>
      <w:r w:rsidR="00F6226F">
        <w:rPr>
          <w:rFonts w:ascii="Times New Roman" w:hAnsi="Times New Roman"/>
          <w:sz w:val="28"/>
          <w:szCs w:val="28"/>
        </w:rPr>
        <w:t xml:space="preserve"> </w:t>
      </w:r>
      <w:r w:rsidR="00AD6BA6">
        <w:rPr>
          <w:rFonts w:ascii="Times New Roman" w:hAnsi="Times New Roman"/>
          <w:sz w:val="28"/>
          <w:szCs w:val="28"/>
        </w:rPr>
        <w:t>2</w:t>
      </w:r>
      <w:r w:rsidR="0096638E">
        <w:rPr>
          <w:rFonts w:ascii="Times New Roman" w:hAnsi="Times New Roman"/>
          <w:sz w:val="28"/>
          <w:szCs w:val="28"/>
        </w:rPr>
        <w:t xml:space="preserve"> человека (</w:t>
      </w:r>
      <w:r w:rsidR="00AD6BA6">
        <w:rPr>
          <w:rFonts w:ascii="Times New Roman" w:hAnsi="Times New Roman"/>
          <w:sz w:val="28"/>
          <w:szCs w:val="28"/>
        </w:rPr>
        <w:t>2</w:t>
      </w:r>
      <w:r w:rsidR="0096638E">
        <w:rPr>
          <w:rFonts w:ascii="Times New Roman" w:hAnsi="Times New Roman"/>
          <w:sz w:val="28"/>
          <w:szCs w:val="28"/>
        </w:rPr>
        <w:t>0 %) –представлено командой из</w:t>
      </w:r>
      <w:r w:rsidR="00AD6B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5284">
        <w:rPr>
          <w:rFonts w:ascii="Times New Roman" w:hAnsi="Times New Roman"/>
          <w:sz w:val="28"/>
          <w:szCs w:val="28"/>
        </w:rPr>
        <w:t>п.Байкит</w:t>
      </w:r>
      <w:proofErr w:type="spellEnd"/>
      <w:r w:rsidR="003A52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AD6BA6">
        <w:rPr>
          <w:rFonts w:ascii="Times New Roman" w:hAnsi="Times New Roman"/>
          <w:sz w:val="28"/>
          <w:szCs w:val="28"/>
        </w:rPr>
        <w:t>МКОУ «</w:t>
      </w:r>
      <w:proofErr w:type="spellStart"/>
      <w:r w:rsidR="00AD6BA6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AD6BA6">
        <w:rPr>
          <w:rFonts w:ascii="Times New Roman" w:hAnsi="Times New Roman"/>
          <w:sz w:val="28"/>
          <w:szCs w:val="28"/>
        </w:rPr>
        <w:t xml:space="preserve"> средняя школа».</w:t>
      </w:r>
      <w:r w:rsidR="0096638E">
        <w:rPr>
          <w:rFonts w:ascii="Times New Roman" w:hAnsi="Times New Roman"/>
          <w:sz w:val="28"/>
          <w:szCs w:val="28"/>
        </w:rPr>
        <w:t xml:space="preserve"> </w:t>
      </w:r>
      <w:r w:rsidR="00F6226F" w:rsidRPr="00F6226F">
        <w:rPr>
          <w:rFonts w:ascii="Times New Roman" w:eastAsia="Times New Roman" w:hAnsi="Times New Roman"/>
          <w:sz w:val="28"/>
          <w:szCs w:val="28"/>
        </w:rPr>
        <w:t>1</w:t>
      </w:r>
      <w:r w:rsidR="00B61056" w:rsidRPr="00F6226F">
        <w:rPr>
          <w:rFonts w:ascii="Times New Roman" w:eastAsia="Times New Roman" w:hAnsi="Times New Roman"/>
          <w:sz w:val="28"/>
          <w:szCs w:val="28"/>
        </w:rPr>
        <w:t xml:space="preserve"> человек </w:t>
      </w:r>
      <w:r w:rsidR="0096638E" w:rsidRPr="00F6226F">
        <w:rPr>
          <w:rFonts w:ascii="Times New Roman" w:eastAsia="Times New Roman" w:hAnsi="Times New Roman"/>
          <w:sz w:val="28"/>
          <w:szCs w:val="28"/>
        </w:rPr>
        <w:t>(</w:t>
      </w:r>
      <w:r w:rsidR="00F6226F" w:rsidRPr="00F6226F">
        <w:rPr>
          <w:rFonts w:ascii="Times New Roman" w:eastAsia="Times New Roman" w:hAnsi="Times New Roman"/>
          <w:sz w:val="28"/>
          <w:szCs w:val="28"/>
        </w:rPr>
        <w:t>1</w:t>
      </w:r>
      <w:r w:rsidR="00B61056" w:rsidRPr="00F6226F">
        <w:rPr>
          <w:rFonts w:ascii="Times New Roman" w:eastAsia="Times New Roman" w:hAnsi="Times New Roman"/>
          <w:sz w:val="28"/>
          <w:szCs w:val="28"/>
        </w:rPr>
        <w:t>0 %)-</w:t>
      </w:r>
      <w:r w:rsidR="00AD6BA6">
        <w:rPr>
          <w:rFonts w:ascii="Times New Roman" w:eastAsia="Times New Roman" w:hAnsi="Times New Roman"/>
          <w:sz w:val="28"/>
          <w:szCs w:val="28"/>
        </w:rPr>
        <w:t xml:space="preserve"> </w:t>
      </w:r>
      <w:r w:rsidR="00B61056" w:rsidRPr="00F6226F">
        <w:rPr>
          <w:rFonts w:ascii="Times New Roman" w:eastAsia="Times New Roman" w:hAnsi="Times New Roman"/>
          <w:sz w:val="28"/>
          <w:szCs w:val="28"/>
        </w:rPr>
        <w:t xml:space="preserve">представлен командой из п. Тура </w:t>
      </w:r>
      <w:r w:rsidR="00B61056" w:rsidRPr="00F6226F">
        <w:rPr>
          <w:rFonts w:ascii="Times New Roman" w:hAnsi="Times New Roman"/>
          <w:color w:val="000000"/>
          <w:sz w:val="28"/>
          <w:szCs w:val="28"/>
        </w:rPr>
        <w:t>МКОУ</w:t>
      </w:r>
      <w:r w:rsidR="00B61056" w:rsidRPr="00B610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38E">
        <w:rPr>
          <w:rFonts w:ascii="Times New Roman" w:hAnsi="Times New Roman"/>
          <w:color w:val="000000"/>
          <w:sz w:val="28"/>
          <w:szCs w:val="28"/>
        </w:rPr>
        <w:t>«Туринская средняя</w:t>
      </w:r>
      <w:r w:rsidR="00AD6B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38E">
        <w:rPr>
          <w:rFonts w:ascii="Times New Roman" w:hAnsi="Times New Roman"/>
          <w:color w:val="000000"/>
          <w:sz w:val="28"/>
          <w:szCs w:val="28"/>
        </w:rPr>
        <w:t>школа»</w:t>
      </w:r>
      <w:r w:rsidR="00AD6BA6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8"/>
        <w:gridCol w:w="1611"/>
        <w:gridCol w:w="3990"/>
      </w:tblGrid>
      <w:tr w:rsidR="00457A15" w:rsidTr="008D131F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611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E73714" wp14:editId="0038CB31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 w:rsidP="00F6226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7479A5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C5FEC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74468"/>
    <w:multiLevelType w:val="hybridMultilevel"/>
    <w:tmpl w:val="74A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 w15:restartNumberingAfterBreak="0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8C0B84"/>
    <w:multiLevelType w:val="hybridMultilevel"/>
    <w:tmpl w:val="0F0C8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AEF4236"/>
    <w:multiLevelType w:val="hybridMultilevel"/>
    <w:tmpl w:val="968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E5"/>
    <w:rsid w:val="00013623"/>
    <w:rsid w:val="00056C32"/>
    <w:rsid w:val="000667E8"/>
    <w:rsid w:val="00072C81"/>
    <w:rsid w:val="00087F88"/>
    <w:rsid w:val="00093D2E"/>
    <w:rsid w:val="000A32A4"/>
    <w:rsid w:val="000C683B"/>
    <w:rsid w:val="0014616D"/>
    <w:rsid w:val="00174B29"/>
    <w:rsid w:val="00186A81"/>
    <w:rsid w:val="001D6355"/>
    <w:rsid w:val="001E27E6"/>
    <w:rsid w:val="00210F45"/>
    <w:rsid w:val="00214512"/>
    <w:rsid w:val="00221E59"/>
    <w:rsid w:val="00232C4D"/>
    <w:rsid w:val="0024790F"/>
    <w:rsid w:val="002547A4"/>
    <w:rsid w:val="00263325"/>
    <w:rsid w:val="002A3799"/>
    <w:rsid w:val="002B214C"/>
    <w:rsid w:val="002B7BE5"/>
    <w:rsid w:val="00303B0F"/>
    <w:rsid w:val="003058AC"/>
    <w:rsid w:val="003448BC"/>
    <w:rsid w:val="00360DCD"/>
    <w:rsid w:val="00363FF3"/>
    <w:rsid w:val="003A5284"/>
    <w:rsid w:val="003C3642"/>
    <w:rsid w:val="00400C9B"/>
    <w:rsid w:val="004439FB"/>
    <w:rsid w:val="00457A15"/>
    <w:rsid w:val="004615F4"/>
    <w:rsid w:val="00471618"/>
    <w:rsid w:val="004F1494"/>
    <w:rsid w:val="00532F8F"/>
    <w:rsid w:val="00590B4D"/>
    <w:rsid w:val="005B0CF0"/>
    <w:rsid w:val="005C0909"/>
    <w:rsid w:val="005D4127"/>
    <w:rsid w:val="005E7581"/>
    <w:rsid w:val="006319C8"/>
    <w:rsid w:val="006A23BE"/>
    <w:rsid w:val="006C56D1"/>
    <w:rsid w:val="006C6684"/>
    <w:rsid w:val="006D3814"/>
    <w:rsid w:val="006E6457"/>
    <w:rsid w:val="00730808"/>
    <w:rsid w:val="00743DFE"/>
    <w:rsid w:val="00744462"/>
    <w:rsid w:val="007479A5"/>
    <w:rsid w:val="00757EEB"/>
    <w:rsid w:val="00762A60"/>
    <w:rsid w:val="007778C4"/>
    <w:rsid w:val="007B5B12"/>
    <w:rsid w:val="00806208"/>
    <w:rsid w:val="00827C80"/>
    <w:rsid w:val="00835A12"/>
    <w:rsid w:val="00840452"/>
    <w:rsid w:val="00884C8B"/>
    <w:rsid w:val="00890335"/>
    <w:rsid w:val="008B179C"/>
    <w:rsid w:val="008D131F"/>
    <w:rsid w:val="009400DB"/>
    <w:rsid w:val="00964545"/>
    <w:rsid w:val="0096638E"/>
    <w:rsid w:val="009F582A"/>
    <w:rsid w:val="00A147BA"/>
    <w:rsid w:val="00A24B6A"/>
    <w:rsid w:val="00A325F8"/>
    <w:rsid w:val="00A43412"/>
    <w:rsid w:val="00A64C7F"/>
    <w:rsid w:val="00AD6BA6"/>
    <w:rsid w:val="00AF6726"/>
    <w:rsid w:val="00B056CF"/>
    <w:rsid w:val="00B576BA"/>
    <w:rsid w:val="00B61056"/>
    <w:rsid w:val="00B80E4B"/>
    <w:rsid w:val="00BF1419"/>
    <w:rsid w:val="00C53253"/>
    <w:rsid w:val="00C66954"/>
    <w:rsid w:val="00C9180B"/>
    <w:rsid w:val="00CB2E35"/>
    <w:rsid w:val="00CC16CD"/>
    <w:rsid w:val="00CC28C5"/>
    <w:rsid w:val="00D10BF7"/>
    <w:rsid w:val="00D132FA"/>
    <w:rsid w:val="00D144CB"/>
    <w:rsid w:val="00D22AB2"/>
    <w:rsid w:val="00D82A9B"/>
    <w:rsid w:val="00DB133A"/>
    <w:rsid w:val="00DF7365"/>
    <w:rsid w:val="00E06B6E"/>
    <w:rsid w:val="00E11576"/>
    <w:rsid w:val="00E16B56"/>
    <w:rsid w:val="00E7361F"/>
    <w:rsid w:val="00E74F44"/>
    <w:rsid w:val="00E92179"/>
    <w:rsid w:val="00E95A9F"/>
    <w:rsid w:val="00EA3303"/>
    <w:rsid w:val="00EA5C2F"/>
    <w:rsid w:val="00ED618D"/>
    <w:rsid w:val="00EE716E"/>
    <w:rsid w:val="00F12449"/>
    <w:rsid w:val="00F5047C"/>
    <w:rsid w:val="00F6226F"/>
    <w:rsid w:val="00F926E0"/>
    <w:rsid w:val="00F93C99"/>
    <w:rsid w:val="00FB57F6"/>
    <w:rsid w:val="00FC1207"/>
    <w:rsid w:val="00FF4959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775A3"/>
  <w15:docId w15:val="{5FF22987-AD9A-499C-AEC9-CBA9BC1FB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B2E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B2E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9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Ерошова А.О.</cp:lastModifiedBy>
  <cp:revision>4</cp:revision>
  <dcterms:created xsi:type="dcterms:W3CDTF">2022-11-21T06:06:00Z</dcterms:created>
  <dcterms:modified xsi:type="dcterms:W3CDTF">2022-11-23T05:20:00Z</dcterms:modified>
</cp:coreProperties>
</file>